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C" w:rsidRDefault="008A11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Мы для мамы</w:t>
      </w:r>
      <w:r w:rsidRPr="008A11A1">
        <w:rPr>
          <w:rFonts w:ascii="Times New Roman" w:hAnsi="Times New Roman" w:cs="Times New Roman"/>
          <w:b/>
          <w:sz w:val="32"/>
          <w:szCs w:val="32"/>
        </w:rPr>
        <w:t xml:space="preserve"> нашей…. и споем и спляшем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8A11A1" w:rsidRDefault="008A1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11A1">
        <w:rPr>
          <w:rFonts w:ascii="Times New Roman" w:hAnsi="Times New Roman" w:cs="Times New Roman"/>
          <w:sz w:val="28"/>
          <w:szCs w:val="28"/>
        </w:rPr>
        <w:t>В рамках реализации программы воспитания в детском саду прошли утренники посвященные дню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1A1" w:rsidRPr="008A11A1" w:rsidRDefault="008A1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MyColl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1A1" w:rsidRPr="008A11A1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A11A1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A11A1"/>
    <w:rsid w:val="008D02DA"/>
    <w:rsid w:val="008D0EBB"/>
    <w:rsid w:val="00902401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2024-11-27T09:31:00Z</dcterms:created>
  <dcterms:modified xsi:type="dcterms:W3CDTF">2024-11-27T09:37:00Z</dcterms:modified>
</cp:coreProperties>
</file>