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CE" w:rsidRPr="00D90E11" w:rsidRDefault="00303ECE" w:rsidP="00303EC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90E1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и проведению акции </w:t>
      </w:r>
    </w:p>
    <w:p w:rsidR="00303ECE" w:rsidRPr="00D90E11" w:rsidRDefault="00303ECE" w:rsidP="00303EC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90E11">
        <w:rPr>
          <w:rFonts w:ascii="Times New Roman" w:hAnsi="Times New Roman" w:cs="Times New Roman"/>
          <w:b/>
          <w:sz w:val="28"/>
          <w:szCs w:val="28"/>
        </w:rPr>
        <w:t>«Безопасность Детства»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E11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Start w:id="1" w:name="bookmark1"/>
      <w:bookmarkEnd w:id="0"/>
      <w:r w:rsidRPr="00D90E11">
        <w:rPr>
          <w:rFonts w:ascii="Times New Roman" w:hAnsi="Times New Roman" w:cs="Times New Roman"/>
          <w:b/>
          <w:sz w:val="28"/>
          <w:szCs w:val="28"/>
        </w:rPr>
        <w:t xml:space="preserve">      зимний период</w:t>
      </w:r>
      <w:bookmarkEnd w:id="1"/>
    </w:p>
    <w:p w:rsidR="00303ECE" w:rsidRPr="00D90E11" w:rsidRDefault="00303ECE" w:rsidP="00303ECE">
      <w:pPr>
        <w:pStyle w:val="20"/>
        <w:shd w:val="clear" w:color="auto" w:fill="auto"/>
        <w:spacing w:before="0" w:line="312" w:lineRule="exact"/>
        <w:ind w:left="160" w:firstLine="700"/>
        <w:jc w:val="both"/>
      </w:pPr>
    </w:p>
    <w:p w:rsidR="0089439B" w:rsidRDefault="00303ECE" w:rsidP="006800D1">
      <w:pPr>
        <w:rPr>
          <w:rFonts w:ascii="Times New Roman" w:hAnsi="Times New Roman" w:cs="Times New Roman"/>
          <w:sz w:val="28"/>
          <w:szCs w:val="28"/>
        </w:rPr>
      </w:pPr>
      <w:r w:rsidRPr="00D90E11">
        <w:rPr>
          <w:rFonts w:ascii="Times New Roman" w:hAnsi="Times New Roman" w:cs="Times New Roman"/>
          <w:sz w:val="28"/>
          <w:szCs w:val="28"/>
        </w:rPr>
        <w:t xml:space="preserve">    С 1 ноября 2021 года стартовал зимний период Всероссийской акции «Безопасность детства— 2021-2022», который продлится до 1 марта 2022 года. </w:t>
      </w:r>
    </w:p>
    <w:p w:rsidR="001B10A7" w:rsidRPr="006800D1" w:rsidRDefault="00303ECE" w:rsidP="0089439B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D90E11">
        <w:rPr>
          <w:rFonts w:ascii="Times New Roman" w:hAnsi="Times New Roman" w:cs="Times New Roman"/>
          <w:sz w:val="28"/>
          <w:szCs w:val="28"/>
        </w:rPr>
        <w:t>Целью акции является проведение мероприятий, направленных на профилактику чрезвычайных происшествий с несовершеннолетними, в том числе на усиление мер по обеспечению безопасности детей на дорогах, на покрытых льдом водоёмах, на детских площадках и зимних ледовых городках, на недопущение нахождения подростков на объектах строек и в заброшенных зданиях, на усиление мер по обеспечению пожарной безопасности.</w:t>
      </w:r>
      <w:proofErr w:type="gramEnd"/>
      <w:r w:rsidRPr="00D90E11">
        <w:rPr>
          <w:rFonts w:ascii="Times New Roman" w:hAnsi="Times New Roman" w:cs="Times New Roman"/>
          <w:sz w:val="28"/>
          <w:szCs w:val="28"/>
        </w:rPr>
        <w:t xml:space="preserve"> Кроме того, одним из важнейших направлений акции является выявление объектов, представляющих угрозу жиз</w:t>
      </w:r>
      <w:r>
        <w:rPr>
          <w:rFonts w:ascii="Times New Roman" w:hAnsi="Times New Roman" w:cs="Times New Roman"/>
          <w:sz w:val="28"/>
          <w:szCs w:val="28"/>
        </w:rPr>
        <w:t>ни и здоровью несовершеннолетних</w:t>
      </w:r>
      <w:r w:rsidR="006800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632" w:type="dxa"/>
        <w:tblInd w:w="-743" w:type="dxa"/>
        <w:tblLook w:val="04A0"/>
      </w:tblPr>
      <w:tblGrid>
        <w:gridCol w:w="594"/>
        <w:gridCol w:w="5548"/>
        <w:gridCol w:w="1767"/>
        <w:gridCol w:w="2723"/>
      </w:tblGrid>
      <w:tr w:rsidR="008A46E6" w:rsidRPr="00E2266D" w:rsidTr="0089439B">
        <w:tc>
          <w:tcPr>
            <w:tcW w:w="594" w:type="dxa"/>
          </w:tcPr>
          <w:p w:rsidR="008A46E6" w:rsidRPr="00E2266D" w:rsidRDefault="008A46E6" w:rsidP="00A54A55">
            <w:pPr>
              <w:spacing w:before="300" w:after="150"/>
              <w:jc w:val="center"/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proofErr w:type="gramStart"/>
            <w:r w:rsidRP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п</w:t>
            </w:r>
            <w:proofErr w:type="gramEnd"/>
            <w:r w:rsidRP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48" w:type="dxa"/>
          </w:tcPr>
          <w:p w:rsidR="008A46E6" w:rsidRPr="00DF5E22" w:rsidRDefault="008A46E6" w:rsidP="00A54A55">
            <w:pPr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Название мероприятия и форма проведения</w:t>
            </w:r>
          </w:p>
        </w:tc>
        <w:tc>
          <w:tcPr>
            <w:tcW w:w="1767" w:type="dxa"/>
          </w:tcPr>
          <w:p w:rsidR="008A46E6" w:rsidRPr="00DF5E22" w:rsidRDefault="008A46E6" w:rsidP="00A54A55">
            <w:pPr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23" w:type="dxa"/>
          </w:tcPr>
          <w:p w:rsidR="008A46E6" w:rsidRPr="00DF5E22" w:rsidRDefault="008765D5" w:rsidP="00A54A55">
            <w:pPr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gramStart"/>
            <w:r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Ответ</w:t>
            </w:r>
            <w:r w:rsidR="008A46E6"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ственные</w:t>
            </w:r>
            <w:proofErr w:type="gramEnd"/>
            <w:r w:rsidR="008A46E6"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за проведение</w:t>
            </w:r>
          </w:p>
          <w:p w:rsidR="003A0749" w:rsidRPr="00DF5E22" w:rsidRDefault="003A0749" w:rsidP="00A54A55">
            <w:pPr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03ECE" w:rsidRPr="00E2266D" w:rsidTr="0089439B">
        <w:tc>
          <w:tcPr>
            <w:tcW w:w="594" w:type="dxa"/>
          </w:tcPr>
          <w:p w:rsidR="00303ECE" w:rsidRPr="00E2266D" w:rsidRDefault="00303ECE" w:rsidP="00303ECE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 w:rsidRP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  <w:vAlign w:val="bottom"/>
          </w:tcPr>
          <w:p w:rsidR="00303ECE" w:rsidRPr="00DF5E22" w:rsidRDefault="00303ECE" w:rsidP="00303ECE">
            <w:pPr>
              <w:spacing w:line="307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плана акции на сайте детского сада</w:t>
            </w:r>
          </w:p>
        </w:tc>
        <w:tc>
          <w:tcPr>
            <w:tcW w:w="1767" w:type="dxa"/>
          </w:tcPr>
          <w:p w:rsidR="00303ECE" w:rsidRPr="00DF5E22" w:rsidRDefault="00303ECE" w:rsidP="00303EC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303ECE" w:rsidRPr="00DF5E22" w:rsidRDefault="00303ECE" w:rsidP="00303EC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2723" w:type="dxa"/>
            <w:vAlign w:val="bottom"/>
          </w:tcPr>
          <w:p w:rsidR="00303ECE" w:rsidRPr="00DF5E22" w:rsidRDefault="00303ECE" w:rsidP="00303ECE">
            <w:pPr>
              <w:spacing w:after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</w:t>
            </w:r>
          </w:p>
          <w:p w:rsidR="00303ECE" w:rsidRPr="00DF5E22" w:rsidRDefault="00303ECE" w:rsidP="00303ECE">
            <w:pPr>
              <w:spacing w:before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303ECE" w:rsidRPr="00E2266D" w:rsidTr="0089439B">
        <w:tc>
          <w:tcPr>
            <w:tcW w:w="594" w:type="dxa"/>
          </w:tcPr>
          <w:p w:rsidR="00303ECE" w:rsidRPr="00E2266D" w:rsidRDefault="00303ECE" w:rsidP="00303ECE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 w:rsidRP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  <w:vAlign w:val="bottom"/>
          </w:tcPr>
          <w:p w:rsidR="00303ECE" w:rsidRPr="00DF5E22" w:rsidRDefault="00303ECE" w:rsidP="00303ECE">
            <w:pPr>
              <w:spacing w:line="302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СМС - рассылки для родителей «Безопасность ребенка »</w:t>
            </w:r>
          </w:p>
        </w:tc>
        <w:tc>
          <w:tcPr>
            <w:tcW w:w="1767" w:type="dxa"/>
            <w:vAlign w:val="bottom"/>
          </w:tcPr>
          <w:p w:rsidR="00303ECE" w:rsidRPr="00DF5E22" w:rsidRDefault="00303ECE" w:rsidP="00303ECE">
            <w:pPr>
              <w:spacing w:line="302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723" w:type="dxa"/>
            <w:vAlign w:val="bottom"/>
          </w:tcPr>
          <w:p w:rsidR="00303ECE" w:rsidRPr="00DF5E22" w:rsidRDefault="00303ECE" w:rsidP="00303ECE">
            <w:pPr>
              <w:spacing w:after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03ECE" w:rsidRPr="00DF5E22" w:rsidRDefault="00303ECE" w:rsidP="00303ECE">
            <w:pPr>
              <w:spacing w:before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303ECE" w:rsidRPr="00E2266D" w:rsidTr="0089439B">
        <w:tc>
          <w:tcPr>
            <w:tcW w:w="594" w:type="dxa"/>
          </w:tcPr>
          <w:p w:rsidR="00303ECE" w:rsidRPr="00E2266D" w:rsidRDefault="00303ECE" w:rsidP="00303ECE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8" w:type="dxa"/>
            <w:vAlign w:val="bottom"/>
          </w:tcPr>
          <w:p w:rsidR="00303ECE" w:rsidRPr="00DF5E22" w:rsidRDefault="00303ECE" w:rsidP="00303EC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Инструктажи с родителями «Безопасность детей в наших руках»!</w:t>
            </w:r>
          </w:p>
        </w:tc>
        <w:tc>
          <w:tcPr>
            <w:tcW w:w="1767" w:type="dxa"/>
          </w:tcPr>
          <w:p w:rsidR="00303ECE" w:rsidRPr="00DF5E22" w:rsidRDefault="00303ECE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723" w:type="dxa"/>
          </w:tcPr>
          <w:p w:rsidR="00303ECE" w:rsidRPr="00DF5E22" w:rsidRDefault="00303ECE" w:rsidP="00303ECE">
            <w:pPr>
              <w:spacing w:after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03ECE" w:rsidRPr="00DF5E22" w:rsidRDefault="00303ECE" w:rsidP="00303ECE">
            <w:pPr>
              <w:spacing w:before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303ECE" w:rsidRPr="00E2266D" w:rsidTr="0089439B">
        <w:trPr>
          <w:trHeight w:val="559"/>
        </w:trPr>
        <w:tc>
          <w:tcPr>
            <w:tcW w:w="594" w:type="dxa"/>
          </w:tcPr>
          <w:p w:rsidR="00303ECE" w:rsidRPr="00E2266D" w:rsidRDefault="00303ECE" w:rsidP="00303ECE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8" w:type="dxa"/>
            <w:vAlign w:val="bottom"/>
          </w:tcPr>
          <w:p w:rsidR="00303ECE" w:rsidRPr="00DF5E22" w:rsidRDefault="00303ECE" w:rsidP="00303EC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Инструктажи  с детьми по безопасности</w:t>
            </w:r>
          </w:p>
        </w:tc>
        <w:tc>
          <w:tcPr>
            <w:tcW w:w="1767" w:type="dxa"/>
          </w:tcPr>
          <w:p w:rsidR="00303ECE" w:rsidRPr="00DF5E22" w:rsidRDefault="00303ECE" w:rsidP="00303EC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ежедневно</w:t>
            </w:r>
          </w:p>
        </w:tc>
        <w:tc>
          <w:tcPr>
            <w:tcW w:w="2723" w:type="dxa"/>
          </w:tcPr>
          <w:p w:rsidR="00303ECE" w:rsidRPr="00DF5E22" w:rsidRDefault="00303ECE" w:rsidP="00303ECE">
            <w:pPr>
              <w:spacing w:after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03ECE" w:rsidRPr="00DF5E22" w:rsidRDefault="00303ECE" w:rsidP="00303ECE">
            <w:pPr>
              <w:spacing w:before="120"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</w:tc>
      </w:tr>
      <w:tr w:rsidR="001B10A7" w:rsidRPr="00E2266D" w:rsidTr="0089439B">
        <w:tc>
          <w:tcPr>
            <w:tcW w:w="594" w:type="dxa"/>
          </w:tcPr>
          <w:p w:rsidR="008A46E6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8" w:type="dxa"/>
          </w:tcPr>
          <w:p w:rsidR="008A46E6" w:rsidRPr="00DF5E22" w:rsidRDefault="008A46E6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Размещение памяток по ППД, ППБ, ЗОЖ, антитеррористической </w:t>
            </w:r>
            <w:r w:rsidRPr="00DF5E2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безопасности</w:t>
            </w:r>
            <w:r w:rsidRPr="00DF5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родительских уголках и на информационных стендах.</w:t>
            </w:r>
          </w:p>
        </w:tc>
        <w:tc>
          <w:tcPr>
            <w:tcW w:w="1767" w:type="dxa"/>
          </w:tcPr>
          <w:p w:rsidR="008A46E6" w:rsidRPr="00DF5E22" w:rsidRDefault="00303ECE" w:rsidP="00303EC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723" w:type="dxa"/>
          </w:tcPr>
          <w:p w:rsidR="008A46E6" w:rsidRPr="00DF5E22" w:rsidRDefault="003A0749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8" w:type="dxa"/>
          </w:tcPr>
          <w:p w:rsidR="00303ECE" w:rsidRPr="00DF5E22" w:rsidRDefault="00303ECE" w:rsidP="00187CBA">
            <w:pPr>
              <w:outlineLvl w:val="0"/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Родительский патруль</w:t>
            </w:r>
          </w:p>
          <w:p w:rsidR="00E2266D" w:rsidRPr="00DF5E22" w:rsidRDefault="00303ECE" w:rsidP="00187CBA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Световозвращатель</w:t>
            </w:r>
            <w:proofErr w:type="spellEnd"/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67" w:type="dxa"/>
          </w:tcPr>
          <w:p w:rsidR="00E2266D" w:rsidRPr="00DF5E22" w:rsidRDefault="00303ECE" w:rsidP="00187CBA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14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.12</w:t>
            </w: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.2021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303ECE" w:rsidP="00187CBA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Ст</w:t>
            </w:r>
            <w:proofErr w:type="gramStart"/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.в</w:t>
            </w:r>
            <w:proofErr w:type="gramEnd"/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оспитатель, воспитатели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>Разработка, изготовление и распространение листовок </w:t>
            </w:r>
            <w:r w:rsidRPr="00DF5E22">
              <w:rPr>
                <w:rFonts w:ascii="PT Astra Serif" w:hAnsi="PT Astra Serif" w:cs="Arial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DF5E22">
              <w:rPr>
                <w:rStyle w:val="a5"/>
                <w:rFonts w:ascii="PT Astra Serif" w:hAnsi="PT Astra Serif" w:cs="Arial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Безопасность детства в наших руках</w:t>
            </w:r>
            <w:r w:rsidRPr="00DF5E22">
              <w:rPr>
                <w:rFonts w:ascii="PT Astra Serif" w:hAnsi="PT Astra Serif" w:cs="Arial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!»</w:t>
            </w:r>
          </w:p>
        </w:tc>
        <w:tc>
          <w:tcPr>
            <w:tcW w:w="1767" w:type="dxa"/>
          </w:tcPr>
          <w:p w:rsidR="00E2266D" w:rsidRPr="00DF5E22" w:rsidRDefault="00303ECE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ежемесячно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48" w:type="dxa"/>
          </w:tcPr>
          <w:p w:rsidR="000E56AA" w:rsidRDefault="00E2266D" w:rsidP="00303ECE">
            <w:pPr>
              <w:outlineLvl w:val="0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E22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</w:t>
            </w:r>
            <w:r w:rsidR="00303ECE" w:rsidRPr="00DF5E22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 xml:space="preserve">– игра </w:t>
            </w:r>
          </w:p>
          <w:p w:rsidR="00DF5E22" w:rsidRDefault="00303ECE" w:rsidP="00303ECE">
            <w:pPr>
              <w:outlineLvl w:val="0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DF5E22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«Опасные предметы в доме)</w:t>
            </w:r>
            <w:proofErr w:type="gramEnd"/>
          </w:p>
          <w:p w:rsidR="00DF5E22" w:rsidRDefault="00DF5E22" w:rsidP="00303ECE">
            <w:pPr>
              <w:outlineLvl w:val="0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2266D" w:rsidRPr="00DF5E22" w:rsidRDefault="00E2266D" w:rsidP="00303ECE">
            <w:pPr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29.12.2021г.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старших и подготовительных групп</w:t>
            </w:r>
          </w:p>
        </w:tc>
      </w:tr>
      <w:tr w:rsidR="00DF5E22" w:rsidRPr="00E2266D" w:rsidTr="0089439B">
        <w:tc>
          <w:tcPr>
            <w:tcW w:w="594" w:type="dxa"/>
          </w:tcPr>
          <w:p w:rsidR="00DF5E22" w:rsidRDefault="00DF5E22" w:rsidP="00DF5E22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8" w:type="dxa"/>
            <w:vAlign w:val="bottom"/>
          </w:tcPr>
          <w:p w:rsidR="00DF5E22" w:rsidRPr="00D90E11" w:rsidRDefault="00DF5E22" w:rsidP="00DF5E22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1">
              <w:rPr>
                <w:rFonts w:ascii="Times New Roman" w:hAnsi="Times New Roman" w:cs="Times New Roman"/>
                <w:sz w:val="28"/>
                <w:szCs w:val="28"/>
              </w:rPr>
              <w:t>«Не открывай чужим людям, если мама, папа на работе»</w:t>
            </w:r>
            <w:r w:rsidR="0089439B">
              <w:rPr>
                <w:rFonts w:ascii="Times New Roman" w:hAnsi="Times New Roman" w:cs="Times New Roman"/>
                <w:sz w:val="28"/>
                <w:szCs w:val="28"/>
              </w:rPr>
              <w:t>, « Безопасность в быту» тематические</w:t>
            </w:r>
            <w:r w:rsidRPr="00D90E11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 w:rsidR="008943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67" w:type="dxa"/>
          </w:tcPr>
          <w:p w:rsidR="00DF5E22" w:rsidRPr="00D90E11" w:rsidRDefault="000E56AA" w:rsidP="00DF5E2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  <w:r w:rsidR="00DF5E22" w:rsidRPr="00D90E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DF5E22" w:rsidRPr="00D90E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23" w:type="dxa"/>
          </w:tcPr>
          <w:p w:rsidR="00DF5E22" w:rsidRPr="00D90E11" w:rsidRDefault="00DF5E22" w:rsidP="00DF5E22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F5E22" w:rsidRPr="00D90E11" w:rsidRDefault="00DF5E22" w:rsidP="00DF5E22">
            <w:pPr>
              <w:spacing w:before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1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48" w:type="dxa"/>
          </w:tcPr>
          <w:p w:rsidR="00E2266D" w:rsidRPr="00DF5E22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90E11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«Правила поведения дома и на улице»</w:t>
            </w:r>
          </w:p>
        </w:tc>
        <w:tc>
          <w:tcPr>
            <w:tcW w:w="1767" w:type="dxa"/>
          </w:tcPr>
          <w:p w:rsidR="00E2266D" w:rsidRPr="00DF5E22" w:rsidRDefault="00303ECE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3</w:t>
            </w:r>
            <w:r w:rsidR="000E56AA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0.</w:t>
            </w: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  <w:r w:rsidR="000E56AA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2.2021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303ECE" w:rsidRPr="00E2266D" w:rsidTr="0089439B">
        <w:tc>
          <w:tcPr>
            <w:tcW w:w="594" w:type="dxa"/>
          </w:tcPr>
          <w:p w:rsidR="00303ECE" w:rsidRPr="00E2266D" w:rsidRDefault="00DF5E22" w:rsidP="00303ECE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11</w:t>
            </w:r>
            <w:r w:rsidR="00303ECE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  <w:vAlign w:val="bottom"/>
          </w:tcPr>
          <w:p w:rsidR="00303ECE" w:rsidRPr="00DF5E22" w:rsidRDefault="00303ECE" w:rsidP="00303EC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познавательных видеороликов об обеспечении безопасности:</w:t>
            </w:r>
          </w:p>
          <w:p w:rsidR="00303ECE" w:rsidRPr="00DF5E22" w:rsidRDefault="00303ECE" w:rsidP="00303ECE">
            <w:pPr>
              <w:spacing w:line="312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«Безопасность во время зимних каникул»</w:t>
            </w:r>
          </w:p>
          <w:p w:rsidR="00303ECE" w:rsidRPr="00DF5E22" w:rsidRDefault="00303ECE" w:rsidP="00303ECE">
            <w:pPr>
              <w:spacing w:line="312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-«Правила поведения зимой» </w:t>
            </w:r>
            <w:proofErr w:type="gramStart"/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</w:t>
            </w:r>
            <w:proofErr w:type="gramEnd"/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Мороз, сугробы, гололед...зима идет!»</w:t>
            </w:r>
            <w:r w:rsidR="00DF5E22"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</w:t>
            </w:r>
          </w:p>
        </w:tc>
        <w:tc>
          <w:tcPr>
            <w:tcW w:w="1767" w:type="dxa"/>
          </w:tcPr>
          <w:p w:rsidR="00303ECE" w:rsidRPr="00DF5E22" w:rsidRDefault="00303ECE" w:rsidP="00303EC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акции</w:t>
            </w:r>
          </w:p>
        </w:tc>
        <w:tc>
          <w:tcPr>
            <w:tcW w:w="2723" w:type="dxa"/>
          </w:tcPr>
          <w:p w:rsidR="00303ECE" w:rsidRPr="00DF5E22" w:rsidRDefault="00303ECE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</w:t>
            </w:r>
          </w:p>
          <w:p w:rsidR="00303ECE" w:rsidRPr="00DF5E22" w:rsidRDefault="00303ECE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303ECE" w:rsidRPr="00DF5E22" w:rsidRDefault="00303ECE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303ECE" w:rsidRPr="00DF5E22" w:rsidRDefault="00303ECE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  <w:r w:rsidR="00DF5E22"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F5E22" w:rsidRPr="00DF5E22" w:rsidRDefault="00DF5E22" w:rsidP="00303ECE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Специалисты ДОУ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</w:t>
            </w:r>
            <w:r w:rsidR="00DF5E22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F5E22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Просмотр мультфильма в старших и подготовительных группах  «Веня Пешеходов. Дорожные ловушки».</w:t>
            </w:r>
          </w:p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E2266D" w:rsidRPr="00DF5E22" w:rsidRDefault="000E56AA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19.01.2022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3" w:type="dxa"/>
          </w:tcPr>
          <w:p w:rsidR="00DF5E22" w:rsidRPr="00DF5E22" w:rsidRDefault="00DF5E22" w:rsidP="00DF5E22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</w:t>
            </w:r>
          </w:p>
          <w:p w:rsidR="00DF5E22" w:rsidRPr="00DF5E22" w:rsidRDefault="00DF5E22" w:rsidP="00DF5E22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DF5E22" w:rsidRPr="00DF5E22" w:rsidRDefault="00DF5E22" w:rsidP="00DF5E22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DF5E22" w:rsidRPr="00DF5E22" w:rsidRDefault="00DF5E22" w:rsidP="00DF5E22">
            <w:pPr>
              <w:spacing w:line="317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групп.</w:t>
            </w:r>
          </w:p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</w:t>
            </w:r>
            <w:r w:rsidR="00DF5E22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8" w:type="dxa"/>
          </w:tcPr>
          <w:p w:rsidR="00E2266D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НОД в подготовительной группе «Будь осторожен на льду».</w:t>
            </w:r>
          </w:p>
          <w:p w:rsidR="000E56AA" w:rsidRPr="00DF5E22" w:rsidRDefault="000E56AA" w:rsidP="001B10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E2266D" w:rsidRPr="00DF5E22" w:rsidRDefault="000E56AA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22.01.2022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Воспитатели: </w:t>
            </w:r>
          </w:p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14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DF5E2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</w:t>
            </w:r>
            <w:r w:rsidRPr="00DF5E22">
              <w:rPr>
                <w:rStyle w:val="a5"/>
                <w:rFonts w:ascii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Безопасное</w:t>
            </w:r>
            <w:r w:rsidRPr="00DF5E22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F5E2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поведение детей на улице».</w:t>
            </w:r>
          </w:p>
        </w:tc>
        <w:tc>
          <w:tcPr>
            <w:tcW w:w="1767" w:type="dxa"/>
          </w:tcPr>
          <w:p w:rsidR="00E2266D" w:rsidRPr="00DF5E22" w:rsidRDefault="000E56AA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26.01.2022г.-28.01.2022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15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0E56AA" w:rsidP="001B10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Беседа с детьми старшей  и подготовительной групп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: «Правила поведения на льду».</w:t>
            </w:r>
          </w:p>
        </w:tc>
        <w:tc>
          <w:tcPr>
            <w:tcW w:w="1767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03.02.2021г.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Воспитатели:</w:t>
            </w:r>
          </w:p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16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  <w:r w:rsidRPr="00DF5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 «Роль родителей при обучении детей правилам </w:t>
            </w:r>
            <w:r w:rsidRPr="00DF5E2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безопасного поведения на дороге</w:t>
            </w:r>
            <w:r w:rsidRPr="00DF5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67" w:type="dxa"/>
          </w:tcPr>
          <w:p w:rsidR="00E2266D" w:rsidRPr="00DF5E22" w:rsidRDefault="00DF5E22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08.02.2022г.-11.02.2022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17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DF5E22" w:rsidRPr="00DF5E22" w:rsidRDefault="00E2266D" w:rsidP="001B10A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F5E22">
              <w:rPr>
                <w:color w:val="000000" w:themeColor="text1"/>
                <w:sz w:val="28"/>
                <w:szCs w:val="28"/>
              </w:rPr>
              <w:t xml:space="preserve">Где дым, там и огонь – беседа в </w:t>
            </w:r>
            <w:r w:rsidR="00DF5E22" w:rsidRPr="00DF5E22">
              <w:rPr>
                <w:color w:val="000000" w:themeColor="text1"/>
                <w:sz w:val="28"/>
                <w:szCs w:val="28"/>
              </w:rPr>
              <w:t xml:space="preserve"> старший и средний дошкольный возраст</w:t>
            </w:r>
          </w:p>
          <w:p w:rsidR="00E2266D" w:rsidRPr="00DF5E22" w:rsidRDefault="00E2266D" w:rsidP="001B10A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F5E22">
              <w:rPr>
                <w:color w:val="000000" w:themeColor="text1"/>
                <w:sz w:val="28"/>
                <w:szCs w:val="28"/>
              </w:rPr>
              <w:t>Просмотр презентации с загадками.</w:t>
            </w:r>
          </w:p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E2266D" w:rsidRPr="00DF5E22" w:rsidRDefault="00DF5E22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15.02.2022</w:t>
            </w:r>
            <w:r w:rsidR="00E2266D"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Воспитатели:</w:t>
            </w:r>
          </w:p>
          <w:p w:rsidR="00E2266D" w:rsidRPr="00DF5E22" w:rsidRDefault="00E2266D" w:rsidP="001B10A7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18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Памятка для родителей: «Осторожно, тонкий лёд»</w:t>
            </w:r>
          </w:p>
        </w:tc>
        <w:tc>
          <w:tcPr>
            <w:tcW w:w="1767" w:type="dxa"/>
          </w:tcPr>
          <w:p w:rsidR="00E2266D" w:rsidRPr="00DF5E22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19.02.2022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19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DF5E22" w:rsidP="00DF5E22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Выставка </w:t>
            </w:r>
            <w:r w:rsidR="00E2266D" w:rsidRPr="00DF5E2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рисунков </w:t>
            </w:r>
            <w:r w:rsidR="0089439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в группе</w:t>
            </w:r>
            <w:r w:rsidR="00E2266D" w:rsidRPr="00DF5E2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"Будь осторожен с огнем!"</w:t>
            </w:r>
          </w:p>
        </w:tc>
        <w:tc>
          <w:tcPr>
            <w:tcW w:w="1767" w:type="dxa"/>
          </w:tcPr>
          <w:p w:rsidR="00E2266D" w:rsidRPr="00DF5E22" w:rsidRDefault="00E2266D" w:rsidP="00DF5E22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24.02.202</w:t>
            </w:r>
            <w:r w:rsidR="00DF5E22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E2266D" w:rsidRPr="00E2266D" w:rsidTr="0089439B">
        <w:tc>
          <w:tcPr>
            <w:tcW w:w="594" w:type="dxa"/>
          </w:tcPr>
          <w:p w:rsidR="00E2266D" w:rsidRPr="00E2266D" w:rsidRDefault="00DF5E22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20</w:t>
            </w:r>
            <w:r w:rsidR="00E2266D"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48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для родителей</w:t>
            </w:r>
            <w:r w:rsidRPr="00DF5E22">
              <w:rPr>
                <w:rFonts w:ascii="PT Astra Serif" w:hAnsi="PT Astra Serif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Pr="00DF5E22">
              <w:rPr>
                <w:rFonts w:ascii="PT Astra Serif" w:hAnsi="PT Astra Serif" w:cs="Arial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«Что дети должны знать о правилах дорожного движения».</w:t>
            </w:r>
          </w:p>
        </w:tc>
        <w:tc>
          <w:tcPr>
            <w:tcW w:w="1767" w:type="dxa"/>
          </w:tcPr>
          <w:p w:rsidR="00E2266D" w:rsidRPr="00DF5E22" w:rsidRDefault="006800D1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25</w:t>
            </w:r>
            <w:r w:rsidR="00DF5E22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.02.2022</w:t>
            </w:r>
            <w:r w:rsidR="00E2266D"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723" w:type="dxa"/>
          </w:tcPr>
          <w:p w:rsidR="00E2266D" w:rsidRPr="00DF5E22" w:rsidRDefault="00E2266D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6800D1" w:rsidRPr="00E2266D" w:rsidTr="0089439B">
        <w:tc>
          <w:tcPr>
            <w:tcW w:w="594" w:type="dxa"/>
          </w:tcPr>
          <w:p w:rsidR="006800D1" w:rsidRDefault="006800D1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353434"/>
                <w:kern w:val="3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8" w:type="dxa"/>
          </w:tcPr>
          <w:p w:rsidR="006800D1" w:rsidRPr="00DF5E22" w:rsidRDefault="0089439B" w:rsidP="001B10A7">
            <w:pPr>
              <w:outlineLvl w:val="0"/>
              <w:rPr>
                <w:rFonts w:ascii="PT Astra Serif" w:hAnsi="PT Astra Serif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PT Astra Serif" w:hAnsi="PT Astra Serif" w:cs="Arial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Досуг </w:t>
            </w:r>
            <w:r w:rsidRPr="0089439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«Зимой играй, об опасности не забывай!»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средний и старший дошкольный возраст.</w:t>
            </w:r>
          </w:p>
        </w:tc>
        <w:tc>
          <w:tcPr>
            <w:tcW w:w="1767" w:type="dxa"/>
          </w:tcPr>
          <w:p w:rsidR="006800D1" w:rsidRPr="00DF5E22" w:rsidRDefault="006800D1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25.02.22</w:t>
            </w:r>
          </w:p>
        </w:tc>
        <w:tc>
          <w:tcPr>
            <w:tcW w:w="2723" w:type="dxa"/>
          </w:tcPr>
          <w:p w:rsidR="006800D1" w:rsidRPr="00DF5E22" w:rsidRDefault="006800D1" w:rsidP="001B10A7">
            <w:pPr>
              <w:outlineLvl w:val="0"/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DF5E22"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Воспитатели всех возрастных групп</w:t>
            </w:r>
            <w:r>
              <w:rPr>
                <w:rFonts w:ascii="PT Astra Serif" w:eastAsia="Times New Roman" w:hAnsi="PT Astra Serif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, инструктор по ФК</w:t>
            </w:r>
          </w:p>
        </w:tc>
      </w:tr>
    </w:tbl>
    <w:p w:rsidR="00351BCA" w:rsidRPr="003A0749" w:rsidRDefault="00351BCA" w:rsidP="001B10A7">
      <w:pPr>
        <w:spacing w:after="0"/>
        <w:rPr>
          <w:rFonts w:ascii="PT Astra Serif" w:hAnsi="PT Astra Serif"/>
          <w:sz w:val="28"/>
          <w:szCs w:val="28"/>
        </w:rPr>
      </w:pPr>
    </w:p>
    <w:sectPr w:rsidR="00351BCA" w:rsidRPr="003A0749" w:rsidSect="0062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6E6"/>
    <w:rsid w:val="000E56AA"/>
    <w:rsid w:val="001B10A7"/>
    <w:rsid w:val="00303ECE"/>
    <w:rsid w:val="00351BCA"/>
    <w:rsid w:val="003A0749"/>
    <w:rsid w:val="00451843"/>
    <w:rsid w:val="00573908"/>
    <w:rsid w:val="0061264C"/>
    <w:rsid w:val="00621A40"/>
    <w:rsid w:val="006800D1"/>
    <w:rsid w:val="006B21DE"/>
    <w:rsid w:val="007122D7"/>
    <w:rsid w:val="0081630C"/>
    <w:rsid w:val="008765D5"/>
    <w:rsid w:val="0089439B"/>
    <w:rsid w:val="008A46E6"/>
    <w:rsid w:val="00A54A55"/>
    <w:rsid w:val="00DF5E22"/>
    <w:rsid w:val="00E2266D"/>
    <w:rsid w:val="00F26588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3"/>
  </w:style>
  <w:style w:type="paragraph" w:styleId="1">
    <w:name w:val="heading 1"/>
    <w:basedOn w:val="a"/>
    <w:link w:val="10"/>
    <w:uiPriority w:val="9"/>
    <w:qFormat/>
    <w:rsid w:val="008A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51843"/>
  </w:style>
  <w:style w:type="character" w:customStyle="1" w:styleId="10">
    <w:name w:val="Заголовок 1 Знак"/>
    <w:basedOn w:val="a0"/>
    <w:link w:val="1"/>
    <w:uiPriority w:val="9"/>
    <w:rsid w:val="008A4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A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46E6"/>
    <w:rPr>
      <w:b/>
      <w:bCs/>
    </w:rPr>
  </w:style>
  <w:style w:type="paragraph" w:styleId="a6">
    <w:name w:val="Normal (Web)"/>
    <w:basedOn w:val="a"/>
    <w:uiPriority w:val="99"/>
    <w:unhideWhenUsed/>
    <w:rsid w:val="008A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6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03E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3ECE"/>
    <w:pPr>
      <w:widowControl w:val="0"/>
      <w:shd w:val="clear" w:color="auto" w:fill="FFFFFF"/>
      <w:spacing w:before="50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303E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3"/>
  </w:style>
  <w:style w:type="paragraph" w:styleId="1">
    <w:name w:val="heading 1"/>
    <w:basedOn w:val="a"/>
    <w:link w:val="10"/>
    <w:uiPriority w:val="9"/>
    <w:qFormat/>
    <w:rsid w:val="008A4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51843"/>
  </w:style>
  <w:style w:type="character" w:customStyle="1" w:styleId="10">
    <w:name w:val="Заголовок 1 Знак"/>
    <w:basedOn w:val="a0"/>
    <w:link w:val="1"/>
    <w:uiPriority w:val="9"/>
    <w:rsid w:val="008A4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8A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A46E6"/>
    <w:rPr>
      <w:b/>
      <w:bCs/>
    </w:rPr>
  </w:style>
  <w:style w:type="paragraph" w:styleId="a6">
    <w:name w:val="Normal (Web)"/>
    <w:basedOn w:val="a"/>
    <w:uiPriority w:val="99"/>
    <w:unhideWhenUsed/>
    <w:rsid w:val="008A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Старший воспитатель</cp:lastModifiedBy>
  <cp:revision>12</cp:revision>
  <cp:lastPrinted>2021-12-03T07:21:00Z</cp:lastPrinted>
  <dcterms:created xsi:type="dcterms:W3CDTF">2020-12-21T07:50:00Z</dcterms:created>
  <dcterms:modified xsi:type="dcterms:W3CDTF">2021-12-03T07:42:00Z</dcterms:modified>
</cp:coreProperties>
</file>